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61673" w14:textId="77777777" w:rsidR="00D91D02" w:rsidRPr="001A0F0C" w:rsidRDefault="00D91D02" w:rsidP="00D91D02">
      <w:pPr>
        <w:spacing w:line="240" w:lineRule="auto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  <w:lang w:val="es-ES"/>
        </w:rPr>
        <w:t xml:space="preserve">Patricia Arias. </w:t>
      </w:r>
      <w:r>
        <w:rPr>
          <w:rFonts w:ascii="Times New Roman" w:hAnsi="Times New Roman" w:cs="Times New Roman"/>
        </w:rPr>
        <w:t>O</w:t>
      </w:r>
      <w:r w:rsidRPr="001A0F0C">
        <w:rPr>
          <w:rFonts w:ascii="Times New Roman" w:hAnsi="Times New Roman" w:cs="Times New Roman"/>
        </w:rPr>
        <w:t>btuvo el título de Licenciatura y el grado de Maestría en Antropología Social en la Universidad Ibero</w:t>
      </w:r>
      <w:r>
        <w:rPr>
          <w:rFonts w:ascii="Times New Roman" w:hAnsi="Times New Roman" w:cs="Times New Roman"/>
        </w:rPr>
        <w:t>americana</w:t>
      </w:r>
      <w:r w:rsidRPr="001A0F0C">
        <w:rPr>
          <w:rFonts w:ascii="Times New Roman" w:hAnsi="Times New Roman" w:cs="Times New Roman"/>
        </w:rPr>
        <w:t xml:space="preserve"> y el de Doctorado (Nuevo Régimen) en Geografía y Ordenamiento Territorial en la Universidad de Toulouse-Le Mirail, Francia. Es investigadora en la Universidad de Guadalajara. Es miembro del </w:t>
      </w:r>
      <w:r>
        <w:rPr>
          <w:rFonts w:ascii="Times New Roman" w:hAnsi="Times New Roman" w:cs="Times New Roman"/>
        </w:rPr>
        <w:t>S</w:t>
      </w:r>
      <w:r w:rsidRPr="001A0F0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I</w:t>
      </w:r>
      <w:r w:rsidRPr="001A0F0C">
        <w:rPr>
          <w:rFonts w:ascii="Times New Roman" w:hAnsi="Times New Roman" w:cs="Times New Roman"/>
        </w:rPr>
        <w:t>, nive</w:t>
      </w:r>
      <w:r>
        <w:rPr>
          <w:rFonts w:ascii="Times New Roman" w:hAnsi="Times New Roman" w:cs="Times New Roman"/>
        </w:rPr>
        <w:t xml:space="preserve">l III. </w:t>
      </w:r>
    </w:p>
    <w:p w14:paraId="5048267F" w14:textId="77777777" w:rsidR="00D91D02" w:rsidRPr="0083364C" w:rsidRDefault="00D91D02" w:rsidP="00D91D02">
      <w:pPr>
        <w:spacing w:line="240" w:lineRule="atLeast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Sus libros más recientes son </w:t>
      </w:r>
      <w:r w:rsidRPr="00334E7B">
        <w:rPr>
          <w:rFonts w:ascii="Times New Roman" w:hAnsi="Times New Roman" w:cs="Times New Roman"/>
          <w:i/>
          <w:szCs w:val="24"/>
        </w:rPr>
        <w:t>Retrato escrito. Los grupos domésticos y el espacio en Totatiche, Jalisco. 1905-1920</w:t>
      </w:r>
      <w:r w:rsidRPr="009112CA">
        <w:rPr>
          <w:rFonts w:ascii="Times New Roman" w:hAnsi="Times New Roman" w:cs="Times New Roman"/>
          <w:b/>
          <w:szCs w:val="24"/>
        </w:rPr>
        <w:t xml:space="preserve"> </w:t>
      </w:r>
      <w:r w:rsidR="00334E7B">
        <w:rPr>
          <w:rFonts w:ascii="Times New Roman" w:hAnsi="Times New Roman" w:cs="Times New Roman"/>
          <w:szCs w:val="24"/>
        </w:rPr>
        <w:t xml:space="preserve">(2014, El Colegio de Jalisco), </w:t>
      </w:r>
      <w:r w:rsidRPr="00334E7B">
        <w:rPr>
          <w:rFonts w:ascii="Times New Roman" w:hAnsi="Times New Roman" w:cs="Times New Roman"/>
          <w:i/>
          <w:szCs w:val="24"/>
        </w:rPr>
        <w:t>La mirada de Gerónimo de León. Imágenes del campo jalisciense en el porfiriato</w:t>
      </w:r>
      <w:r>
        <w:rPr>
          <w:rFonts w:ascii="Times New Roman" w:hAnsi="Times New Roman" w:cs="Times New Roman"/>
          <w:szCs w:val="24"/>
        </w:rPr>
        <w:t xml:space="preserve"> (con Jorge Durand) (2014, Universidad de Guadalajara)</w:t>
      </w:r>
      <w:r w:rsidR="00334E7B">
        <w:rPr>
          <w:rFonts w:ascii="Times New Roman" w:hAnsi="Times New Roman" w:cs="Times New Roman"/>
          <w:szCs w:val="24"/>
        </w:rPr>
        <w:t xml:space="preserve"> y </w:t>
      </w:r>
      <w:r w:rsidR="00334E7B" w:rsidRPr="00334E7B">
        <w:rPr>
          <w:rFonts w:ascii="Times New Roman" w:hAnsi="Times New Roman" w:cs="Times New Roman"/>
          <w:b/>
          <w:szCs w:val="24"/>
        </w:rPr>
        <w:t>Quehaceres y Obras. El trabajo femenino en los Altos de Jalisco</w:t>
      </w:r>
      <w:r w:rsidR="00334E7B">
        <w:rPr>
          <w:rFonts w:ascii="Times New Roman" w:hAnsi="Times New Roman" w:cs="Times New Roman"/>
          <w:szCs w:val="24"/>
        </w:rPr>
        <w:t xml:space="preserve"> (con Imelda Sánchez García y Martha Muñoz Durán) (2015, Secretaría de Cultura del Gobierno del Estado de Jalisco)</w:t>
      </w:r>
      <w:r>
        <w:rPr>
          <w:rFonts w:ascii="Times New Roman" w:hAnsi="Times New Roman" w:cs="Times New Roman"/>
          <w:szCs w:val="24"/>
        </w:rPr>
        <w:t xml:space="preserve">. </w:t>
      </w:r>
      <w:bookmarkStart w:id="0" w:name="_GoBack"/>
      <w:bookmarkEnd w:id="0"/>
    </w:p>
    <w:p w14:paraId="7AF9C57A" w14:textId="77777777" w:rsidR="00D91D02" w:rsidRPr="0083364C" w:rsidRDefault="00D91D02" w:rsidP="00D91D02">
      <w:pPr>
        <w:spacing w:line="240" w:lineRule="auto"/>
        <w:ind w:firstLine="720"/>
        <w:jc w:val="both"/>
        <w:rPr>
          <w:rFonts w:ascii="Times New Roman" w:hAnsi="Times New Roman" w:cs="Times New Roman"/>
          <w:b/>
        </w:rPr>
      </w:pPr>
    </w:p>
    <w:p w14:paraId="5B19D660" w14:textId="77777777" w:rsidR="00ED73F2" w:rsidRDefault="00ED73F2"/>
    <w:sectPr w:rsidR="00ED73F2" w:rsidSect="003A0B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02"/>
    <w:rsid w:val="00334E7B"/>
    <w:rsid w:val="003A0B23"/>
    <w:rsid w:val="00CE6176"/>
    <w:rsid w:val="00D91D02"/>
    <w:rsid w:val="00ED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27C5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D02"/>
    <w:pPr>
      <w:spacing w:after="200" w:line="276" w:lineRule="auto"/>
    </w:pPr>
    <w:rPr>
      <w:rFonts w:ascii="Arial" w:eastAsiaTheme="minorHAnsi" w:hAnsi="Arial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D02"/>
    <w:pPr>
      <w:spacing w:after="200" w:line="276" w:lineRule="auto"/>
    </w:pPr>
    <w:rPr>
      <w:rFonts w:ascii="Arial" w:eastAsiaTheme="minorHAnsi" w:hAnsi="Arial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675</Characters>
  <Application>Microsoft Macintosh Word</Application>
  <DocSecurity>0</DocSecurity>
  <Lines>5</Lines>
  <Paragraphs>1</Paragraphs>
  <ScaleCrop>false</ScaleCrop>
  <Company>UdG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 Arias</dc:creator>
  <cp:keywords/>
  <dc:description/>
  <cp:lastModifiedBy>Patricia Arias</cp:lastModifiedBy>
  <cp:revision>2</cp:revision>
  <dcterms:created xsi:type="dcterms:W3CDTF">2016-04-08T22:16:00Z</dcterms:created>
  <dcterms:modified xsi:type="dcterms:W3CDTF">2016-04-08T22:16:00Z</dcterms:modified>
</cp:coreProperties>
</file>